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58" w:rsidRPr="00D16B58" w:rsidRDefault="00D16B58" w:rsidP="00D16B5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x-none" w:eastAsia="ru-RU"/>
        </w:rPr>
      </w:pPr>
      <w:r w:rsidRPr="00D16B58">
        <w:rPr>
          <w:rFonts w:ascii="Arial" w:eastAsia="Times New Roman" w:hAnsi="Arial" w:cs="Arial"/>
          <w:bCs/>
          <w:sz w:val="24"/>
          <w:szCs w:val="24"/>
          <w:lang w:val="x-none" w:eastAsia="ru-RU"/>
        </w:rPr>
        <w:t>Костромская область</w:t>
      </w:r>
    </w:p>
    <w:p w:rsidR="00D16B58" w:rsidRPr="00D16B58" w:rsidRDefault="00D16B58" w:rsidP="00D16B5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x-none" w:eastAsia="ru-RU"/>
        </w:rPr>
      </w:pPr>
      <w:r w:rsidRPr="00D16B58">
        <w:rPr>
          <w:rFonts w:ascii="Arial" w:eastAsia="Times New Roman" w:hAnsi="Arial" w:cs="Arial"/>
          <w:bCs/>
          <w:sz w:val="24"/>
          <w:szCs w:val="24"/>
          <w:lang w:val="x-none" w:eastAsia="ru-RU"/>
        </w:rPr>
        <w:t>Судиславский муниципальный район</w:t>
      </w:r>
    </w:p>
    <w:p w:rsidR="00D16B58" w:rsidRPr="00D16B58" w:rsidRDefault="00D16B58" w:rsidP="00D16B5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6B58">
        <w:rPr>
          <w:rFonts w:ascii="Arial" w:eastAsia="Times New Roman" w:hAnsi="Arial" w:cs="Arial"/>
          <w:bCs/>
          <w:sz w:val="24"/>
          <w:szCs w:val="24"/>
          <w:lang w:eastAsia="ru-RU"/>
        </w:rPr>
        <w:t>Судиславское сельское поселение</w:t>
      </w:r>
    </w:p>
    <w:p w:rsidR="00D16B58" w:rsidRPr="00D16B58" w:rsidRDefault="00D16B58" w:rsidP="00D16B5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6B58">
        <w:rPr>
          <w:rFonts w:ascii="Arial" w:eastAsia="Times New Roman" w:hAnsi="Arial" w:cs="Arial"/>
          <w:bCs/>
          <w:sz w:val="24"/>
          <w:szCs w:val="24"/>
          <w:lang w:eastAsia="ru-RU"/>
        </w:rPr>
        <w:t>Совет депутатов</w:t>
      </w:r>
    </w:p>
    <w:p w:rsidR="00D16B58" w:rsidRPr="00D16B58" w:rsidRDefault="00D16B58" w:rsidP="00D16B5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6B58">
        <w:rPr>
          <w:rFonts w:ascii="Arial" w:eastAsia="Times New Roman" w:hAnsi="Arial" w:cs="Arial"/>
          <w:bCs/>
          <w:sz w:val="24"/>
          <w:szCs w:val="24"/>
          <w:lang w:eastAsia="ru-RU"/>
        </w:rPr>
        <w:t>Решение</w:t>
      </w:r>
    </w:p>
    <w:p w:rsidR="00D16B58" w:rsidRPr="00D16B58" w:rsidRDefault="00324AED" w:rsidP="00D16B5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17.11</w:t>
      </w:r>
      <w:r w:rsidR="00D16B58" w:rsidRPr="00D16B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.2021 г. 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29</w:t>
      </w:r>
    </w:p>
    <w:p w:rsidR="00D16B58" w:rsidRPr="00D16B58" w:rsidRDefault="00D16B58" w:rsidP="00DF57AC">
      <w:pPr>
        <w:spacing w:after="0" w:line="240" w:lineRule="auto"/>
        <w:ind w:right="425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внесении изменений и дополнений изменений в решении Совета депутатов от </w:t>
      </w:r>
      <w:r w:rsidRPr="00D16B58">
        <w:rPr>
          <w:rFonts w:ascii="Arial" w:eastAsia="Times New Roman" w:hAnsi="Arial" w:cs="Arial"/>
          <w:bCs/>
          <w:sz w:val="24"/>
          <w:szCs w:val="24"/>
          <w:lang w:eastAsia="ru-RU"/>
        </w:rPr>
        <w:t>24.09.2021 г. № 21</w:t>
      </w:r>
      <w:r w:rsidR="00DF57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Об</w:t>
      </w:r>
      <w:r w:rsidRPr="00D16B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утверждении Положения </w:t>
      </w:r>
      <w:bookmarkStart w:id="0" w:name="_Hlk77671647"/>
      <w:r w:rsidRPr="00D16B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муниципальном жилищном контроле </w:t>
      </w:r>
      <w:bookmarkStart w:id="1" w:name="_Hlk77686366"/>
      <w:r w:rsidRPr="00D16B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bookmarkEnd w:id="0"/>
      <w:bookmarkEnd w:id="1"/>
      <w:r w:rsidRPr="00D16B58">
        <w:rPr>
          <w:rFonts w:ascii="Arial" w:eastAsia="Times New Roman" w:hAnsi="Arial" w:cs="Arial"/>
          <w:bCs/>
          <w:sz w:val="24"/>
          <w:szCs w:val="24"/>
          <w:lang w:eastAsia="ru-RU"/>
        </w:rPr>
        <w:t>Судиславском сельском поселении Судиславского муниципального района Костромской области</w:t>
      </w:r>
      <w:r w:rsidR="00DF57AC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D16B58" w:rsidRDefault="00D16B58" w:rsidP="00D16B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6B58" w:rsidRPr="00D16B58" w:rsidRDefault="00D16B58" w:rsidP="003643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B58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нормативных правовых актов в соответствие с действующим законодательством,</w:t>
      </w:r>
    </w:p>
    <w:p w:rsidR="00D16B58" w:rsidRPr="00D16B58" w:rsidRDefault="00DF57AC" w:rsidP="00DF57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57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Совет депутатов </w:t>
      </w:r>
      <w:r w:rsidRPr="00DF57AC">
        <w:rPr>
          <w:rFonts w:ascii="Arial" w:eastAsia="Times New Roman" w:hAnsi="Arial" w:cs="Arial"/>
          <w:sz w:val="24"/>
          <w:szCs w:val="24"/>
          <w:lang w:eastAsia="ru-RU"/>
        </w:rPr>
        <w:t>РЕШИЛ</w:t>
      </w:r>
      <w:r w:rsidR="00D16B58" w:rsidRPr="00D16B5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16B58" w:rsidRPr="00D16B58" w:rsidRDefault="00D16B58" w:rsidP="003643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B58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</w:t>
      </w:r>
      <w:r w:rsidR="00DF57AC" w:rsidRPr="00DF57AC">
        <w:rPr>
          <w:rFonts w:ascii="Arial" w:eastAsia="Times New Roman" w:hAnsi="Arial" w:cs="Arial"/>
          <w:bCs/>
          <w:sz w:val="24"/>
          <w:szCs w:val="24"/>
          <w:lang w:eastAsia="ru-RU"/>
        </w:rPr>
        <w:t>в решении Совета депутатов от 24.09.2021 г. № 21 «Об утверждении Положения о муниципальном жилищном контроле в Судиславском сельском поселении Судиславского муниципального района Костромской области»</w:t>
      </w:r>
      <w:r w:rsidRPr="00D16B58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</w:t>
      </w:r>
      <w:r w:rsidR="00DF57AC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Pr="00D16B58">
        <w:rPr>
          <w:rFonts w:ascii="Arial" w:eastAsia="Times New Roman" w:hAnsi="Arial" w:cs="Arial"/>
          <w:sz w:val="24"/>
          <w:szCs w:val="24"/>
          <w:lang w:eastAsia="ru-RU"/>
        </w:rPr>
        <w:t>) следующие изменения</w:t>
      </w:r>
      <w:r w:rsidR="00DF57AC">
        <w:rPr>
          <w:rFonts w:ascii="Arial" w:eastAsia="Times New Roman" w:hAnsi="Arial" w:cs="Arial"/>
          <w:sz w:val="24"/>
          <w:szCs w:val="24"/>
          <w:lang w:eastAsia="ru-RU"/>
        </w:rPr>
        <w:t xml:space="preserve"> и дополнения</w:t>
      </w:r>
      <w:r w:rsidRPr="00D16B5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F57AC" w:rsidRPr="00CC119F" w:rsidRDefault="00DF57AC" w:rsidP="00DF57A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Дополнить главу 4 </w:t>
      </w:r>
      <w:r w:rsidR="00364335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пунктом 4.</w:t>
      </w:r>
      <w:r w:rsidR="00A955F9"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CC119F">
        <w:rPr>
          <w:rFonts w:ascii="Arial" w:eastAsia="Times New Roman" w:hAnsi="Arial" w:cs="Arial"/>
          <w:sz w:val="24"/>
          <w:szCs w:val="24"/>
          <w:lang w:eastAsia="ru-RU"/>
        </w:rPr>
        <w:t>следующего содержания:</w:t>
      </w:r>
    </w:p>
    <w:p w:rsidR="00DF57AC" w:rsidRPr="003B4277" w:rsidRDefault="00DF57AC" w:rsidP="00DF57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«4.</w:t>
      </w:r>
      <w:r w:rsidR="00A955F9"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3B4277">
        <w:rPr>
          <w:rFonts w:ascii="Arial" w:eastAsia="Times New Roman" w:hAnsi="Arial" w:cs="Arial"/>
          <w:sz w:val="24"/>
          <w:szCs w:val="24"/>
          <w:lang w:eastAsia="ru-RU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жилищного контроля не применяется п</w:t>
      </w:r>
      <w:r>
        <w:rPr>
          <w:rFonts w:ascii="Arial" w:eastAsia="Times New Roman" w:hAnsi="Arial" w:cs="Arial"/>
          <w:sz w:val="24"/>
          <w:szCs w:val="24"/>
          <w:lang w:eastAsia="ru-RU"/>
        </w:rPr>
        <w:t>о 31.12.2022 года.»</w:t>
      </w:r>
    </w:p>
    <w:p w:rsidR="00DF57AC" w:rsidRDefault="00DF57AC" w:rsidP="00DF57A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Дополнить главу 5</w:t>
      </w:r>
      <w:r w:rsidR="00364335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пунктом 5.3 следующего содержания:</w:t>
      </w:r>
    </w:p>
    <w:p w:rsidR="00DF57AC" w:rsidRPr="0080196D" w:rsidRDefault="00DF57AC" w:rsidP="00DF57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«5.3.</w:t>
      </w:r>
      <w:r w:rsidRPr="0080196D">
        <w:rPr>
          <w:rFonts w:ascii="Arial" w:hAnsi="Arial" w:cs="Arial"/>
          <w:sz w:val="24"/>
          <w:szCs w:val="24"/>
        </w:rPr>
        <w:t xml:space="preserve"> </w:t>
      </w:r>
      <w:r w:rsidRPr="0080196D">
        <w:rPr>
          <w:rFonts w:ascii="Arial" w:eastAsia="Times New Roman" w:hAnsi="Arial" w:cs="Arial"/>
          <w:sz w:val="24"/>
          <w:szCs w:val="24"/>
          <w:lang w:eastAsia="ru-RU"/>
        </w:rPr>
        <w:t xml:space="preserve">В систему показателей результативности и эффективности деятельности, указанную в пункте </w:t>
      </w: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80196D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0196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входят:</w:t>
      </w:r>
    </w:p>
    <w:p w:rsidR="00DF57AC" w:rsidRPr="0080196D" w:rsidRDefault="00364335" w:rsidP="00364335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DF57AC" w:rsidRPr="0080196D">
        <w:rPr>
          <w:rFonts w:ascii="Arial" w:eastAsia="Times New Roman" w:hAnsi="Arial" w:cs="Arial"/>
          <w:sz w:val="24"/>
          <w:szCs w:val="24"/>
          <w:lang w:eastAsia="ru-RU"/>
        </w:rPr>
        <w:t>ключевые показатели муниципального жилищного контроля;</w:t>
      </w:r>
    </w:p>
    <w:p w:rsidR="00DF57AC" w:rsidRDefault="00364335" w:rsidP="00364335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DF57AC" w:rsidRPr="0080196D">
        <w:rPr>
          <w:rFonts w:ascii="Arial" w:eastAsia="Times New Roman" w:hAnsi="Arial" w:cs="Arial"/>
          <w:sz w:val="24"/>
          <w:szCs w:val="24"/>
          <w:lang w:eastAsia="ru-RU"/>
        </w:rPr>
        <w:t>индикативные показатели муниципального жилищного контроля.»</w:t>
      </w:r>
    </w:p>
    <w:p w:rsidR="00DF57AC" w:rsidRDefault="00DF57AC" w:rsidP="00DF57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 Дополнить приложением 2</w:t>
      </w:r>
      <w:r w:rsidR="00364335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80196D">
        <w:rPr>
          <w:rFonts w:ascii="Arial" w:eastAsia="Times New Roman" w:hAnsi="Arial" w:cs="Arial"/>
          <w:sz w:val="24"/>
          <w:szCs w:val="24"/>
          <w:lang w:eastAsia="ru-RU"/>
        </w:rPr>
        <w:t>КЛЮЧЕВЫЕ ПОКАЗАТЕЛИ в сфере муниципального жилищного контроля в Судиславском сельском поселении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196D">
        <w:rPr>
          <w:rFonts w:ascii="Arial" w:eastAsia="Times New Roman" w:hAnsi="Arial" w:cs="Arial"/>
          <w:sz w:val="24"/>
          <w:szCs w:val="24"/>
          <w:lang w:eastAsia="ru-RU"/>
        </w:rPr>
        <w:t xml:space="preserve">и их целевые значения, индикативные показатели в сфере муниципального </w:t>
      </w:r>
      <w:r w:rsidR="00302243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Pr="0080196D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контроля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196D">
        <w:rPr>
          <w:rFonts w:ascii="Arial" w:eastAsia="Times New Roman" w:hAnsi="Arial" w:cs="Arial"/>
          <w:sz w:val="24"/>
          <w:szCs w:val="24"/>
          <w:lang w:eastAsia="ru-RU"/>
        </w:rPr>
        <w:t>Судиславском сельском поселении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>», согласно приложения 1</w:t>
      </w:r>
      <w:r w:rsidR="00364335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16B58" w:rsidRPr="00D16B58" w:rsidRDefault="000E41A9" w:rsidP="00DF57A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0E41A9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опубликования, но не ранее 1 января 2022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16B58" w:rsidRPr="00D16B58" w:rsidRDefault="00D16B58" w:rsidP="00DF57A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6B58" w:rsidRPr="00D16B58" w:rsidRDefault="00D16B58" w:rsidP="00DF57A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6B58" w:rsidRPr="00D16B58" w:rsidRDefault="00D16B58" w:rsidP="00DF5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6B58">
        <w:rPr>
          <w:rFonts w:ascii="Arial" w:eastAsia="Times New Roman" w:hAnsi="Arial" w:cs="Arial"/>
          <w:sz w:val="24"/>
          <w:szCs w:val="24"/>
          <w:lang w:eastAsia="ru-RU"/>
        </w:rPr>
        <w:t>Глава Судиславского сельского поселения</w:t>
      </w:r>
    </w:p>
    <w:p w:rsidR="00D16B58" w:rsidRPr="00D16B58" w:rsidRDefault="00D16B58" w:rsidP="00DF5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6B58">
        <w:rPr>
          <w:rFonts w:ascii="Arial" w:eastAsia="Times New Roman" w:hAnsi="Arial" w:cs="Arial"/>
          <w:sz w:val="24"/>
          <w:szCs w:val="24"/>
          <w:lang w:eastAsia="ru-RU"/>
        </w:rPr>
        <w:t xml:space="preserve">Судиславского муниципального района </w:t>
      </w:r>
    </w:p>
    <w:p w:rsidR="00D16B58" w:rsidRPr="00D16B58" w:rsidRDefault="00D16B58" w:rsidP="00DF5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6B58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области:</w:t>
      </w:r>
      <w:r w:rsidRPr="00D16B5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6B5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6B5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6B5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6B5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6B5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F57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6B58">
        <w:rPr>
          <w:rFonts w:ascii="Arial" w:eastAsia="Times New Roman" w:hAnsi="Arial" w:cs="Arial"/>
          <w:sz w:val="24"/>
          <w:szCs w:val="24"/>
          <w:lang w:eastAsia="ru-RU"/>
        </w:rPr>
        <w:tab/>
        <w:t>В. А. Черкасов</w:t>
      </w:r>
    </w:p>
    <w:p w:rsidR="00D16B58" w:rsidRPr="00D16B58" w:rsidRDefault="00D16B58" w:rsidP="00DF57A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96D" w:rsidRDefault="0080196D" w:rsidP="00DF57A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96D" w:rsidRPr="0080196D" w:rsidRDefault="0080196D" w:rsidP="00DF57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96D" w:rsidRPr="00302243" w:rsidRDefault="0080196D" w:rsidP="00B645CE">
      <w:pPr>
        <w:spacing w:after="0" w:line="240" w:lineRule="auto"/>
        <w:ind w:left="666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96D" w:rsidRDefault="0080196D" w:rsidP="00B645CE">
      <w:pPr>
        <w:spacing w:after="0" w:line="240" w:lineRule="auto"/>
        <w:ind w:left="666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96D" w:rsidRDefault="0080196D" w:rsidP="00B645CE">
      <w:pPr>
        <w:spacing w:after="0" w:line="240" w:lineRule="auto"/>
        <w:ind w:left="666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96D" w:rsidRDefault="0080196D" w:rsidP="00B645CE">
      <w:pPr>
        <w:spacing w:after="0" w:line="240" w:lineRule="auto"/>
        <w:ind w:left="666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96D" w:rsidRDefault="0080196D" w:rsidP="00B645CE">
      <w:pPr>
        <w:spacing w:after="0" w:line="240" w:lineRule="auto"/>
        <w:ind w:left="666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96D" w:rsidRDefault="0080196D" w:rsidP="00B645CE">
      <w:pPr>
        <w:spacing w:after="0" w:line="240" w:lineRule="auto"/>
        <w:ind w:left="666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96D" w:rsidRDefault="0080196D" w:rsidP="00B645CE">
      <w:pPr>
        <w:spacing w:after="0" w:line="240" w:lineRule="auto"/>
        <w:ind w:left="666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96D" w:rsidRDefault="0080196D" w:rsidP="00B645CE">
      <w:pPr>
        <w:spacing w:after="0" w:line="240" w:lineRule="auto"/>
        <w:ind w:left="6662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GoBack"/>
      <w:bookmarkEnd w:id="2"/>
    </w:p>
    <w:p w:rsidR="0080196D" w:rsidRDefault="0080196D" w:rsidP="00B645CE">
      <w:pPr>
        <w:spacing w:after="0" w:line="240" w:lineRule="auto"/>
        <w:ind w:left="666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7AC" w:rsidRDefault="00DF57AC" w:rsidP="00DF57A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DF57AC" w:rsidRPr="00DF57AC" w:rsidRDefault="00DF57AC" w:rsidP="00DF57A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F57AC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</w:t>
      </w:r>
      <w:r w:rsidRPr="00DF57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Совета депутатов Судиславского сельского поселения </w:t>
      </w:r>
      <w:r w:rsidRPr="00DF57AC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324AED">
        <w:rPr>
          <w:rFonts w:ascii="Arial" w:eastAsia="Times New Roman" w:hAnsi="Arial" w:cs="Arial"/>
          <w:sz w:val="24"/>
          <w:szCs w:val="24"/>
          <w:lang w:eastAsia="ru-RU"/>
        </w:rPr>
        <w:t>17.11.2021</w:t>
      </w:r>
      <w:r w:rsidRPr="00DF57AC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324AED">
        <w:rPr>
          <w:rFonts w:ascii="Arial" w:eastAsia="Times New Roman" w:hAnsi="Arial" w:cs="Arial"/>
          <w:sz w:val="24"/>
          <w:szCs w:val="24"/>
          <w:lang w:eastAsia="ru-RU"/>
        </w:rPr>
        <w:t>29</w:t>
      </w:r>
    </w:p>
    <w:p w:rsidR="00DF57AC" w:rsidRDefault="00DF57AC" w:rsidP="00DF57A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7AC" w:rsidRPr="00DF57AC" w:rsidRDefault="00DF57AC" w:rsidP="00DF57A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2 к решению </w:t>
      </w:r>
      <w:r w:rsidRPr="00DF57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Совета депутатов Судиславского сельского поселения </w:t>
      </w:r>
      <w:r w:rsidRPr="00DF57AC">
        <w:rPr>
          <w:rFonts w:ascii="Arial" w:eastAsia="Times New Roman" w:hAnsi="Arial" w:cs="Arial"/>
          <w:sz w:val="24"/>
          <w:szCs w:val="24"/>
          <w:lang w:eastAsia="ru-RU"/>
        </w:rPr>
        <w:t>от 24.09.2021 г. № 21</w:t>
      </w:r>
    </w:p>
    <w:p w:rsidR="00DF57AC" w:rsidRDefault="00DF57AC" w:rsidP="00DF57A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7AC" w:rsidRPr="00B645CE" w:rsidRDefault="00DF57AC" w:rsidP="00B645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45CE" w:rsidRPr="00B645CE" w:rsidRDefault="00B645CE" w:rsidP="00B645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45CE">
        <w:rPr>
          <w:rFonts w:ascii="Arial" w:eastAsia="Times New Roman" w:hAnsi="Arial" w:cs="Arial"/>
          <w:sz w:val="24"/>
          <w:szCs w:val="24"/>
          <w:lang w:eastAsia="ru-RU"/>
        </w:rPr>
        <w:t xml:space="preserve">КЛЮЧЕВЫЕ ПОКАЗАТЕЛИ </w:t>
      </w:r>
    </w:p>
    <w:p w:rsidR="00B645CE" w:rsidRPr="00B645CE" w:rsidRDefault="00B645CE" w:rsidP="00B645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45CE">
        <w:rPr>
          <w:rFonts w:ascii="Arial" w:eastAsia="Times New Roman" w:hAnsi="Arial" w:cs="Arial"/>
          <w:sz w:val="24"/>
          <w:szCs w:val="24"/>
          <w:lang w:eastAsia="ru-RU"/>
        </w:rPr>
        <w:t xml:space="preserve">в сфере муниципального жилищного контроля </w:t>
      </w:r>
    </w:p>
    <w:p w:rsidR="00B645CE" w:rsidRPr="00B645CE" w:rsidRDefault="00B645CE" w:rsidP="00B645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45C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B64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Судиславском сельском поселении</w:t>
      </w:r>
    </w:p>
    <w:p w:rsidR="00B645CE" w:rsidRPr="00B645CE" w:rsidRDefault="00B645CE" w:rsidP="00B645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45CE">
        <w:rPr>
          <w:rFonts w:ascii="Arial" w:eastAsia="Times New Roman" w:hAnsi="Arial" w:cs="Arial"/>
          <w:sz w:val="24"/>
          <w:szCs w:val="24"/>
          <w:lang w:eastAsia="ru-RU"/>
        </w:rPr>
        <w:t xml:space="preserve">и их целевые значения, индикативные показатели в сфере </w:t>
      </w:r>
    </w:p>
    <w:p w:rsidR="00B645CE" w:rsidRPr="00B645CE" w:rsidRDefault="00B645CE" w:rsidP="00B645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5C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302243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Pr="00B645CE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контроля в</w:t>
      </w:r>
      <w:r w:rsidR="003643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4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Судиславском сельском поселении</w:t>
      </w:r>
    </w:p>
    <w:p w:rsidR="00DF57AC" w:rsidRDefault="00B645CE" w:rsidP="00DF57AC">
      <w:pPr>
        <w:spacing w:before="100" w:beforeAutospacing="1" w:after="0" w:line="240" w:lineRule="auto"/>
        <w:ind w:firstLine="7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CE">
        <w:rPr>
          <w:rFonts w:ascii="Arial" w:eastAsia="Times New Roman" w:hAnsi="Arial" w:cs="Arial"/>
          <w:sz w:val="24"/>
          <w:szCs w:val="24"/>
          <w:lang w:eastAsia="ru-RU"/>
        </w:rPr>
        <w:t>1. Ключевые показатели в сфере муниципального жилищного контроля в Судиславском сельском поселении и их целевые значения:</w:t>
      </w:r>
    </w:p>
    <w:tbl>
      <w:tblPr>
        <w:tblpPr w:leftFromText="180" w:rightFromText="180" w:vertAnchor="page" w:horzAnchor="margin" w:tblpY="6511"/>
        <w:tblW w:w="502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161"/>
        <w:gridCol w:w="1801"/>
      </w:tblGrid>
      <w:tr w:rsidR="00364335" w:rsidRPr="00B645CE" w:rsidTr="00364335">
        <w:trPr>
          <w:trHeight w:val="828"/>
          <w:tblCellSpacing w:w="0" w:type="dxa"/>
        </w:trPr>
        <w:tc>
          <w:tcPr>
            <w:tcW w:w="4096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F57AC" w:rsidRPr="00B645CE" w:rsidRDefault="00DF57AC" w:rsidP="00DF57A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Ключевые показатели</w:t>
            </w:r>
          </w:p>
          <w:p w:rsidR="00DF57AC" w:rsidRPr="00B645CE" w:rsidRDefault="00DF57AC" w:rsidP="00DF57AC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904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57AC" w:rsidRPr="00B645CE" w:rsidRDefault="00DF57AC" w:rsidP="003643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значения</w:t>
            </w:r>
            <w:r w:rsidR="00364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6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(%)</w:t>
            </w:r>
          </w:p>
        </w:tc>
      </w:tr>
      <w:tr w:rsidR="00364335" w:rsidRPr="00B645CE" w:rsidTr="00364335">
        <w:trPr>
          <w:trHeight w:val="547"/>
          <w:tblCellSpacing w:w="0" w:type="dxa"/>
        </w:trPr>
        <w:tc>
          <w:tcPr>
            <w:tcW w:w="4096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7AC" w:rsidRPr="00B645CE" w:rsidRDefault="00DF57AC" w:rsidP="0036433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устраненных нарушений обязательных требований от</w:t>
            </w:r>
            <w:r w:rsidR="00364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6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числа выявленных нарушений обязательных требований</w:t>
            </w:r>
          </w:p>
        </w:tc>
        <w:tc>
          <w:tcPr>
            <w:tcW w:w="904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F57AC" w:rsidRPr="00B645CE" w:rsidRDefault="00DF57AC" w:rsidP="00DF57A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</w:tr>
      <w:tr w:rsidR="00364335" w:rsidRPr="00B645CE" w:rsidTr="00364335">
        <w:trPr>
          <w:trHeight w:val="813"/>
          <w:tblCellSpacing w:w="0" w:type="dxa"/>
        </w:trPr>
        <w:tc>
          <w:tcPr>
            <w:tcW w:w="4096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7AC" w:rsidRPr="00B645CE" w:rsidRDefault="00DF57AC" w:rsidP="0036433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904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F57AC" w:rsidRPr="00B645CE" w:rsidRDefault="00DF57AC" w:rsidP="00DF57A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64335" w:rsidRPr="00B645CE" w:rsidTr="00364335">
        <w:trPr>
          <w:trHeight w:val="828"/>
          <w:tblCellSpacing w:w="0" w:type="dxa"/>
        </w:trPr>
        <w:tc>
          <w:tcPr>
            <w:tcW w:w="4096" w:type="pct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DF57AC" w:rsidRPr="00B645CE" w:rsidRDefault="00DF57AC" w:rsidP="0036433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904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F57AC" w:rsidRPr="00B645CE" w:rsidRDefault="00DF57AC" w:rsidP="00DF57A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DF57AC" w:rsidRDefault="00DF57AC" w:rsidP="00DF57AC">
      <w:pPr>
        <w:spacing w:after="0" w:line="240" w:lineRule="auto"/>
        <w:ind w:firstLine="7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45CE" w:rsidRPr="00B645CE" w:rsidRDefault="00B645CE" w:rsidP="00DF57AC">
      <w:pPr>
        <w:spacing w:after="0" w:line="240" w:lineRule="auto"/>
        <w:ind w:firstLine="7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CE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DF57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45CE">
        <w:rPr>
          <w:rFonts w:ascii="Arial" w:eastAsia="Times New Roman" w:hAnsi="Arial" w:cs="Arial"/>
          <w:sz w:val="24"/>
          <w:szCs w:val="24"/>
          <w:lang w:eastAsia="ru-RU"/>
        </w:rPr>
        <w:t xml:space="preserve">Индикативные показатели в сфере муниципального </w:t>
      </w:r>
      <w:r w:rsidR="00302243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Pr="00B645CE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контроля в Судиславском сельском поселении.</w:t>
      </w:r>
    </w:p>
    <w:p w:rsidR="00B645CE" w:rsidRPr="00B645CE" w:rsidRDefault="00B645CE" w:rsidP="00DF57AC">
      <w:pPr>
        <w:spacing w:after="0" w:line="240" w:lineRule="auto"/>
        <w:ind w:firstLine="737"/>
        <w:jc w:val="both"/>
        <w:rPr>
          <w:rFonts w:ascii="Arial" w:eastAsia="Times New Roman" w:hAnsi="Arial" w:cs="Arial"/>
          <w:i/>
          <w:iCs/>
          <w:sz w:val="24"/>
          <w:szCs w:val="24"/>
          <w:shd w:val="clear" w:color="auto" w:fill="FFFF00"/>
          <w:lang w:eastAsia="ru-RU"/>
        </w:rPr>
      </w:pPr>
      <w:r w:rsidRPr="00B645CE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DF57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45CE">
        <w:rPr>
          <w:rFonts w:ascii="Arial" w:eastAsia="Times New Roman" w:hAnsi="Arial" w:cs="Arial"/>
          <w:sz w:val="24"/>
          <w:szCs w:val="24"/>
          <w:lang w:eastAsia="ru-RU"/>
        </w:rPr>
        <w:t>количество обращений граждан и организаций о нарушении обязательных требований, поступивших в орган муниципального контроля;</w:t>
      </w:r>
    </w:p>
    <w:p w:rsidR="00B645CE" w:rsidRPr="00B645CE" w:rsidRDefault="00B645CE" w:rsidP="00DF57AC">
      <w:pPr>
        <w:spacing w:after="0" w:line="240" w:lineRule="auto"/>
        <w:ind w:firstLine="7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CE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DF57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45CE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проведенных органом муниципального контроля внеплановых контрольных мероприятий; </w:t>
      </w:r>
    </w:p>
    <w:p w:rsidR="00B645CE" w:rsidRPr="00B645CE" w:rsidRDefault="00B645CE" w:rsidP="00DF57AC">
      <w:pPr>
        <w:spacing w:after="0" w:line="240" w:lineRule="auto"/>
        <w:ind w:firstLine="7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CE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DF57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45CE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принятых органами прокуратуры решений о согласовании проведения органом муниципального контроля внепланового контрольного мероприятия; </w:t>
      </w:r>
    </w:p>
    <w:p w:rsidR="00B645CE" w:rsidRPr="00B645CE" w:rsidRDefault="00B645CE" w:rsidP="00DF57AC">
      <w:pPr>
        <w:spacing w:after="0" w:line="240" w:lineRule="auto"/>
        <w:ind w:firstLine="7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CE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DF57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45CE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выявленных органом муниципального контроля нарушений обязательных требований; </w:t>
      </w:r>
    </w:p>
    <w:p w:rsidR="00B645CE" w:rsidRPr="00B645CE" w:rsidRDefault="00B645CE" w:rsidP="00DF57AC">
      <w:pPr>
        <w:spacing w:after="0" w:line="240" w:lineRule="auto"/>
        <w:ind w:firstLine="7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CE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DF57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45CE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устраненных нарушений обязательных требований; </w:t>
      </w:r>
    </w:p>
    <w:p w:rsidR="00B645CE" w:rsidRPr="00B645CE" w:rsidRDefault="00B645CE" w:rsidP="00DF57AC">
      <w:pPr>
        <w:spacing w:after="0" w:line="240" w:lineRule="auto"/>
        <w:ind w:firstLine="7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CE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DF57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45CE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поступивших возражений в отношении акта контрольного мероприятия; </w:t>
      </w:r>
    </w:p>
    <w:p w:rsidR="00DC0734" w:rsidRDefault="00B645CE" w:rsidP="00DF57AC">
      <w:pPr>
        <w:spacing w:after="0" w:line="240" w:lineRule="auto"/>
        <w:ind w:firstLine="737"/>
        <w:jc w:val="both"/>
      </w:pPr>
      <w:r w:rsidRPr="00B645CE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DF57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45CE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выданных органом муниципального контроля предписаний об устранении нарушений обязательных требований. </w:t>
      </w:r>
    </w:p>
    <w:sectPr w:rsidR="00DC0734" w:rsidSect="00D62B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45573"/>
    <w:multiLevelType w:val="multilevel"/>
    <w:tmpl w:val="CD68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FD111C"/>
    <w:multiLevelType w:val="hybridMultilevel"/>
    <w:tmpl w:val="EC3AFE6C"/>
    <w:lvl w:ilvl="0" w:tplc="9286C9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CE"/>
    <w:rsid w:val="000D2519"/>
    <w:rsid w:val="000E41A9"/>
    <w:rsid w:val="001327AB"/>
    <w:rsid w:val="001E4F00"/>
    <w:rsid w:val="00302243"/>
    <w:rsid w:val="00324AED"/>
    <w:rsid w:val="00364335"/>
    <w:rsid w:val="003B4277"/>
    <w:rsid w:val="0080196D"/>
    <w:rsid w:val="00A955F9"/>
    <w:rsid w:val="00B645CE"/>
    <w:rsid w:val="00CC119F"/>
    <w:rsid w:val="00D16B58"/>
    <w:rsid w:val="00DC0734"/>
    <w:rsid w:val="00DF57AC"/>
    <w:rsid w:val="00E3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D8C0"/>
  <w15:chartTrackingRefBased/>
  <w15:docId w15:val="{34B9E20E-5F87-4E11-94E8-79236B55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7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Жаркова</dc:creator>
  <cp:keywords/>
  <dc:description/>
  <cp:lastModifiedBy>Ирина Жаркова</cp:lastModifiedBy>
  <cp:revision>5</cp:revision>
  <cp:lastPrinted>2021-11-18T06:59:00Z</cp:lastPrinted>
  <dcterms:created xsi:type="dcterms:W3CDTF">2021-11-15T07:09:00Z</dcterms:created>
  <dcterms:modified xsi:type="dcterms:W3CDTF">2021-12-06T06:35:00Z</dcterms:modified>
</cp:coreProperties>
</file>